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BF35" w14:textId="77777777" w:rsidR="00F31477" w:rsidRPr="00F31477" w:rsidRDefault="00F31477" w:rsidP="00F3147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E044B89" w14:textId="380E72BD" w:rsidR="00F31477" w:rsidRDefault="004B3605" w:rsidP="004B360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B3605">
        <w:rPr>
          <w:rFonts w:ascii="Times New Roman" w:hAnsi="Times New Roman" w:cs="Times New Roman"/>
          <w:b/>
          <w:bCs/>
          <w:sz w:val="24"/>
          <w:szCs w:val="24"/>
          <w:lang w:val="it-IT"/>
        </w:rPr>
        <w:t>ATTESTAZIONE DELL’AVVENUTA VERIFICA DELL’INSUSSISTENZA DI SITUAZIONI, ANCHE POTENZIALI, DI CONFLITTO DI INTERESSE</w:t>
      </w:r>
    </w:p>
    <w:p w14:paraId="515DBB53" w14:textId="77777777" w:rsidR="005F5EEF" w:rsidRDefault="005F5EEF" w:rsidP="004B360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277108F" w14:textId="77777777" w:rsidR="005F5EEF" w:rsidRPr="004B3605" w:rsidRDefault="005F5EEF" w:rsidP="004B360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05D2CD92" w14:textId="77777777" w:rsidR="00F31477" w:rsidRPr="00F31477" w:rsidRDefault="00F31477" w:rsidP="00F31477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2CB9B1C" w14:textId="192FBA90" w:rsidR="00F31477" w:rsidRDefault="00FC19D4" w:rsidP="00F3147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Con riferimento alla dichiarazione resa dal</w:t>
      </w:r>
      <w:r w:rsidR="005F5EEF">
        <w:rPr>
          <w:rFonts w:ascii="Times New Roman" w:hAnsi="Times New Roman" w:cs="Times New Roman"/>
          <w:sz w:val="24"/>
          <w:szCs w:val="24"/>
          <w:lang w:val="it-IT"/>
        </w:rPr>
        <w:t xml:space="preserve">la dott.ssa </w:t>
      </w:r>
      <w:r w:rsidR="00B07FB6">
        <w:rPr>
          <w:rFonts w:ascii="Times New Roman" w:hAnsi="Times New Roman" w:cs="Times New Roman"/>
          <w:sz w:val="24"/>
          <w:szCs w:val="24"/>
          <w:lang w:val="it-IT"/>
        </w:rPr>
        <w:t>Sigismondi Gaia</w:t>
      </w:r>
      <w:r w:rsidR="005B66B4">
        <w:rPr>
          <w:rFonts w:ascii="Times New Roman" w:hAnsi="Times New Roman" w:cs="Times New Roman"/>
          <w:sz w:val="24"/>
          <w:szCs w:val="24"/>
          <w:lang w:val="it-IT"/>
        </w:rPr>
        <w:t xml:space="preserve">, in qualità </w:t>
      </w:r>
      <w:r w:rsidR="00BE2E7A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8E439E">
        <w:rPr>
          <w:rFonts w:ascii="Times New Roman" w:hAnsi="Times New Roman" w:cs="Times New Roman"/>
          <w:sz w:val="24"/>
          <w:szCs w:val="24"/>
          <w:lang w:val="it-IT"/>
        </w:rPr>
        <w:t>RPCT</w:t>
      </w:r>
      <w:r w:rsidR="00BE2E7A">
        <w:rPr>
          <w:rFonts w:ascii="Times New Roman" w:hAnsi="Times New Roman" w:cs="Times New Roman"/>
          <w:sz w:val="24"/>
          <w:szCs w:val="24"/>
          <w:lang w:val="it-IT"/>
        </w:rPr>
        <w:t xml:space="preserve"> dell’Ordine </w:t>
      </w:r>
      <w:r w:rsidR="008E439E">
        <w:rPr>
          <w:rFonts w:ascii="Times New Roman" w:hAnsi="Times New Roman" w:cs="Times New Roman"/>
          <w:sz w:val="24"/>
          <w:szCs w:val="24"/>
          <w:lang w:val="it-IT"/>
        </w:rPr>
        <w:t>delle Ostetriche della Provincia di Perugia</w:t>
      </w:r>
      <w:r w:rsidR="005B66B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in data </w:t>
      </w:r>
      <w:r w:rsidR="008E439E">
        <w:rPr>
          <w:rFonts w:ascii="Times New Roman" w:hAnsi="Times New Roman" w:cs="Times New Roman"/>
          <w:sz w:val="24"/>
          <w:szCs w:val="24"/>
          <w:lang w:val="it-IT"/>
        </w:rPr>
        <w:t>30/01/2025</w:t>
      </w:r>
    </w:p>
    <w:p w14:paraId="4C8FE22E" w14:textId="77777777" w:rsidR="005F5EEF" w:rsidRDefault="005F5EEF" w:rsidP="00F3147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B052B1" w14:textId="4F4DD996" w:rsidR="00FC19D4" w:rsidRDefault="00FC19D4" w:rsidP="00FC19D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5F5EE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si attesta</w:t>
      </w:r>
    </w:p>
    <w:p w14:paraId="2A3A850C" w14:textId="77777777" w:rsidR="005F5EEF" w:rsidRPr="005F5EEF" w:rsidRDefault="005F5EEF" w:rsidP="00FC19D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</w:p>
    <w:p w14:paraId="78A12E20" w14:textId="04E94D91" w:rsidR="00FC19D4" w:rsidRDefault="00FC19D4" w:rsidP="00FC19D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che, in base a quanto contenuto nella dichiarazione di cui sopra, non risultano situazioni attuali o potenziali di conflitto di interesse.</w:t>
      </w:r>
    </w:p>
    <w:p w14:paraId="05516D13" w14:textId="1FD22AA0" w:rsidR="00FC19D4" w:rsidRDefault="00FC19D4" w:rsidP="00FC19D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BA02DB" w14:textId="450D8DCD" w:rsidR="00FC19D4" w:rsidRDefault="00FC19D4" w:rsidP="008E439E">
      <w:pPr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Luogo, data</w:t>
      </w:r>
      <w:r w:rsidR="008E439E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30C9ECBF" w14:textId="2469A674" w:rsidR="005F5EEF" w:rsidRDefault="008E439E" w:rsidP="008E439E">
      <w:pPr>
        <w:tabs>
          <w:tab w:val="left" w:pos="171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Perugia, 30/01/2025</w:t>
      </w:r>
    </w:p>
    <w:p w14:paraId="16222C69" w14:textId="77777777" w:rsidR="005F5EEF" w:rsidRDefault="005F5EEF" w:rsidP="00FC19D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768E7B9" w14:textId="4E8E82D7" w:rsidR="005B66B4" w:rsidRDefault="00FC19D4" w:rsidP="005B66B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452E87CE" w14:textId="77777777" w:rsidR="005B66B4" w:rsidRDefault="005B66B4" w:rsidP="005B66B4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1ADD32F" w14:textId="6425ADAD" w:rsidR="00283713" w:rsidRPr="00FC19D4" w:rsidRDefault="00283713" w:rsidP="00283713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Firmato in originale</w:t>
      </w:r>
      <w:r w:rsidR="005B66B4">
        <w:rPr>
          <w:rFonts w:ascii="Times New Roman" w:hAnsi="Times New Roman" w:cs="Times New Roman"/>
          <w:sz w:val="24"/>
          <w:szCs w:val="24"/>
          <w:lang w:val="it-IT"/>
        </w:rPr>
        <w:t xml:space="preserve"> dalla Responsabile per la prevenzione della corruzione e per la Trasparenza 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depositato presso la sede dell’Ordine</w:t>
      </w:r>
    </w:p>
    <w:sectPr w:rsidR="00283713" w:rsidRPr="00FC19D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4F91" w14:textId="77777777" w:rsidR="00AC2025" w:rsidRDefault="00AC2025">
      <w:pPr>
        <w:spacing w:after="0" w:line="240" w:lineRule="auto"/>
      </w:pPr>
      <w:r>
        <w:separator/>
      </w:r>
    </w:p>
  </w:endnote>
  <w:endnote w:type="continuationSeparator" w:id="0">
    <w:p w14:paraId="2E702575" w14:textId="77777777" w:rsidR="00AC2025" w:rsidRDefault="00AC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2B0B" w14:textId="77777777" w:rsidR="00AC2025" w:rsidRDefault="00AC2025">
      <w:pPr>
        <w:spacing w:after="0" w:line="240" w:lineRule="auto"/>
      </w:pPr>
      <w:r>
        <w:separator/>
      </w:r>
    </w:p>
  </w:footnote>
  <w:footnote w:type="continuationSeparator" w:id="0">
    <w:p w14:paraId="4F05048E" w14:textId="77777777" w:rsidR="00AC2025" w:rsidRDefault="00AC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97DA" w14:textId="7807A8D9" w:rsidR="006D29F9" w:rsidRPr="006D29F9" w:rsidRDefault="006D29F9" w:rsidP="009D5757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D5A6B"/>
    <w:multiLevelType w:val="hybridMultilevel"/>
    <w:tmpl w:val="A7F279AC"/>
    <w:lvl w:ilvl="0" w:tplc="B5D65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0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77"/>
    <w:rsid w:val="0000796D"/>
    <w:rsid w:val="00057016"/>
    <w:rsid w:val="000F493E"/>
    <w:rsid w:val="000F5E5C"/>
    <w:rsid w:val="00283713"/>
    <w:rsid w:val="002B5332"/>
    <w:rsid w:val="00361E52"/>
    <w:rsid w:val="00392160"/>
    <w:rsid w:val="003E5276"/>
    <w:rsid w:val="004B3605"/>
    <w:rsid w:val="00502CB7"/>
    <w:rsid w:val="005B66B4"/>
    <w:rsid w:val="005F5EEF"/>
    <w:rsid w:val="006A072C"/>
    <w:rsid w:val="006D29F9"/>
    <w:rsid w:val="006D5C3C"/>
    <w:rsid w:val="006F7486"/>
    <w:rsid w:val="007469D2"/>
    <w:rsid w:val="00815DFA"/>
    <w:rsid w:val="00865AE2"/>
    <w:rsid w:val="008E439E"/>
    <w:rsid w:val="009D5757"/>
    <w:rsid w:val="00AC2025"/>
    <w:rsid w:val="00B07FB6"/>
    <w:rsid w:val="00BE2E7A"/>
    <w:rsid w:val="00ED11A2"/>
    <w:rsid w:val="00F15843"/>
    <w:rsid w:val="00F2426B"/>
    <w:rsid w:val="00F31477"/>
    <w:rsid w:val="00FC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853D1"/>
  <w15:chartTrackingRefBased/>
  <w15:docId w15:val="{833B693B-3188-4380-AD42-49CABF57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9F9"/>
  </w:style>
  <w:style w:type="paragraph" w:styleId="Pidipagina">
    <w:name w:val="footer"/>
    <w:basedOn w:val="Normale"/>
    <w:link w:val="PidipaginaCarattere"/>
    <w:uiPriority w:val="99"/>
    <w:unhideWhenUsed/>
    <w:rsid w:val="006D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2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MartinaP@COLABIANCHI.LOCAL</dc:creator>
  <cp:keywords/>
  <dc:description/>
  <cp:lastModifiedBy>Elisa Togni</cp:lastModifiedBy>
  <cp:revision>3</cp:revision>
  <dcterms:created xsi:type="dcterms:W3CDTF">2025-07-05T09:07:00Z</dcterms:created>
  <dcterms:modified xsi:type="dcterms:W3CDTF">2025-07-05T09:13:00Z</dcterms:modified>
</cp:coreProperties>
</file>